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5eb8054a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30e393701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Lothrop,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1c9153de4d05" /><Relationship Type="http://schemas.openxmlformats.org/officeDocument/2006/relationships/numbering" Target="/word/numbering.xml" Id="R83d3fecf2a334d04" /><Relationship Type="http://schemas.openxmlformats.org/officeDocument/2006/relationships/settings" Target="/word/settings.xml" Id="R145f1e83f7ee4310" /><Relationship Type="http://schemas.openxmlformats.org/officeDocument/2006/relationships/image" Target="/word/media/461415f3-e1e0-489b-8c20-df53644a77e1.png" Id="R8f030e3937014560" /></Relationships>
</file>