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8583cab52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e64dd9835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7caa58d9b4f9f" /><Relationship Type="http://schemas.openxmlformats.org/officeDocument/2006/relationships/numbering" Target="/word/numbering.xml" Id="R5607669d0692416a" /><Relationship Type="http://schemas.openxmlformats.org/officeDocument/2006/relationships/settings" Target="/word/settings.xml" Id="R887d09fe40cd4a77" /><Relationship Type="http://schemas.openxmlformats.org/officeDocument/2006/relationships/image" Target="/word/media/a52d982c-063b-4839-a06d-b2d110a503c1.png" Id="Rc47e64dd98354ac7" /></Relationships>
</file>