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ba1dec6d3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2e295a980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330f3b4de4bb3" /><Relationship Type="http://schemas.openxmlformats.org/officeDocument/2006/relationships/numbering" Target="/word/numbering.xml" Id="R4eafab3dc50a4525" /><Relationship Type="http://schemas.openxmlformats.org/officeDocument/2006/relationships/settings" Target="/word/settings.xml" Id="Rb35ddf17809f4167" /><Relationship Type="http://schemas.openxmlformats.org/officeDocument/2006/relationships/image" Target="/word/media/c4ca052b-8776-468f-949c-4baa6f0437ab.png" Id="R7bc2e295a9804f1a" /></Relationships>
</file>