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836b8437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8036c5b0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6fdbf48544e76" /><Relationship Type="http://schemas.openxmlformats.org/officeDocument/2006/relationships/numbering" Target="/word/numbering.xml" Id="R4f851da84f4742b3" /><Relationship Type="http://schemas.openxmlformats.org/officeDocument/2006/relationships/settings" Target="/word/settings.xml" Id="R76f4a633249c4c02" /><Relationship Type="http://schemas.openxmlformats.org/officeDocument/2006/relationships/image" Target="/word/media/eccdf47e-3f50-4f59-8ab0-c2633e8f4491.png" Id="R26c8036c5b0c49ff" /></Relationships>
</file>