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865673754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c1ec5a956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 Lake,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e7ca8167e4eca" /><Relationship Type="http://schemas.openxmlformats.org/officeDocument/2006/relationships/numbering" Target="/word/numbering.xml" Id="Rba15ac24c35b4370" /><Relationship Type="http://schemas.openxmlformats.org/officeDocument/2006/relationships/settings" Target="/word/settings.xml" Id="R085a4fca3ba54d08" /><Relationship Type="http://schemas.openxmlformats.org/officeDocument/2006/relationships/image" Target="/word/media/8077bc12-2f4d-4b7e-8a52-eaf767f2a6a7.png" Id="R6a5c1ec5a9564151" /></Relationships>
</file>