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91f1ad62e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c63c223fe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Springs,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63179daa44ba8" /><Relationship Type="http://schemas.openxmlformats.org/officeDocument/2006/relationships/numbering" Target="/word/numbering.xml" Id="R7a3c792a95674e4c" /><Relationship Type="http://schemas.openxmlformats.org/officeDocument/2006/relationships/settings" Target="/word/settings.xml" Id="Rc42fa4e31d7f4339" /><Relationship Type="http://schemas.openxmlformats.org/officeDocument/2006/relationships/image" Target="/word/media/c6014b32-48f2-4fa0-a8e1-956fa8ae6e20.png" Id="Rd7dc63c223fe4c47" /></Relationships>
</file>