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cf26b92f7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153f5e4c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Lovejoy,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9dafb36534378" /><Relationship Type="http://schemas.openxmlformats.org/officeDocument/2006/relationships/numbering" Target="/word/numbering.xml" Id="Rae2614bf432641b4" /><Relationship Type="http://schemas.openxmlformats.org/officeDocument/2006/relationships/settings" Target="/word/settings.xml" Id="R97eae88a68154e4f" /><Relationship Type="http://schemas.openxmlformats.org/officeDocument/2006/relationships/image" Target="/word/media/ef41251f-d0b7-43c5-8f26-9bd4d714ad5e.png" Id="R8e90153f5e4c46e9" /></Relationships>
</file>