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6501126b5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011e946d9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Loveland,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d89aba5bb48c6" /><Relationship Type="http://schemas.openxmlformats.org/officeDocument/2006/relationships/numbering" Target="/word/numbering.xml" Id="Rf9b0e0b227744d22" /><Relationship Type="http://schemas.openxmlformats.org/officeDocument/2006/relationships/settings" Target="/word/settings.xml" Id="Rd4437d40956f4e05" /><Relationship Type="http://schemas.openxmlformats.org/officeDocument/2006/relationships/image" Target="/word/media/aa9a4f58-2ee9-4daf-b376-b94c83396308.png" Id="R5cf011e946d948b6" /></Relationships>
</file>