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f18d57a78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6cb75c51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77fa29484fb7" /><Relationship Type="http://schemas.openxmlformats.org/officeDocument/2006/relationships/numbering" Target="/word/numbering.xml" Id="Re32a8550d8494a6a" /><Relationship Type="http://schemas.openxmlformats.org/officeDocument/2006/relationships/settings" Target="/word/settings.xml" Id="R56dcd1f2c993465e" /><Relationship Type="http://schemas.openxmlformats.org/officeDocument/2006/relationships/image" Target="/word/media/b13d10bb-0fc8-4f8e-b70c-ebfbe8902524.png" Id="R1456cb75c51f4224" /></Relationships>
</file>