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eb4f81759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0d3a2002e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Lovelton,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1ba52224646d0" /><Relationship Type="http://schemas.openxmlformats.org/officeDocument/2006/relationships/numbering" Target="/word/numbering.xml" Id="Rc20116fd70b74ce7" /><Relationship Type="http://schemas.openxmlformats.org/officeDocument/2006/relationships/settings" Target="/word/settings.xml" Id="R3edccbcbe0694782" /><Relationship Type="http://schemas.openxmlformats.org/officeDocument/2006/relationships/image" Target="/word/media/f55c9743-18dc-4378-a227-0538b3d81b75.png" Id="Ra670d3a2002e4091" /></Relationships>
</file>