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08f6fcbf01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826b865af142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Loverens Mill,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ae71a0e5b44095" /><Relationship Type="http://schemas.openxmlformats.org/officeDocument/2006/relationships/numbering" Target="/word/numbering.xml" Id="Rb90915e3f3a94c05" /><Relationship Type="http://schemas.openxmlformats.org/officeDocument/2006/relationships/settings" Target="/word/settings.xml" Id="R7a305f5380b541e1" /><Relationship Type="http://schemas.openxmlformats.org/officeDocument/2006/relationships/image" Target="/word/media/e5837ecd-7d9c-4c92-a790-436ba476ca02.png" Id="R6b826b865af142a8" /></Relationships>
</file>