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774bf8c06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d1f84ea7f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36f5f6602479d" /><Relationship Type="http://schemas.openxmlformats.org/officeDocument/2006/relationships/numbering" Target="/word/numbering.xml" Id="R96e0a8cf1d414e7e" /><Relationship Type="http://schemas.openxmlformats.org/officeDocument/2006/relationships/settings" Target="/word/settings.xml" Id="Rf6cc32beedfc40ca" /><Relationship Type="http://schemas.openxmlformats.org/officeDocument/2006/relationships/image" Target="/word/media/7a077f0a-52c9-415e-858a-2fbeaf0db073.png" Id="R271d1f84ea7f4884" /></Relationships>
</file>