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cf855ebc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0c7589c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Forni,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d82834114cf4" /><Relationship Type="http://schemas.openxmlformats.org/officeDocument/2006/relationships/numbering" Target="/word/numbering.xml" Id="R9686341d28b343fa" /><Relationship Type="http://schemas.openxmlformats.org/officeDocument/2006/relationships/settings" Target="/word/settings.xml" Id="Rbe64ef87e38f400d" /><Relationship Type="http://schemas.openxmlformats.org/officeDocument/2006/relationships/image" Target="/word/media/027217e5-4be0-4dfc-974c-2a7c2703a1c5.png" Id="Rdd370c7589c44133" /></Relationships>
</file>