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8ab378018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6bc42ebfc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6f4d2f51f414e" /><Relationship Type="http://schemas.openxmlformats.org/officeDocument/2006/relationships/numbering" Target="/word/numbering.xml" Id="Ra43a83dcfa644b2f" /><Relationship Type="http://schemas.openxmlformats.org/officeDocument/2006/relationships/settings" Target="/word/settings.xml" Id="Re4a0c2f7d9624632" /><Relationship Type="http://schemas.openxmlformats.org/officeDocument/2006/relationships/image" Target="/word/media/8c5efd55-9717-4d76-aa5a-bf0ddc8d444a.png" Id="Rec56bc42ebfc4ca2" /></Relationships>
</file>