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491b55cd6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3a5bc53f0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Lowerys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bb8c1a2d249bd" /><Relationship Type="http://schemas.openxmlformats.org/officeDocument/2006/relationships/numbering" Target="/word/numbering.xml" Id="R00a1f5e33ee74a56" /><Relationship Type="http://schemas.openxmlformats.org/officeDocument/2006/relationships/settings" Target="/word/settings.xml" Id="Re8184790cc0343cc" /><Relationship Type="http://schemas.openxmlformats.org/officeDocument/2006/relationships/image" Target="/word/media/b905bfaa-2930-49a0-a77d-e8dba0017f62.png" Id="R70e3a5bc53f049f1" /></Relationships>
</file>