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b756735a2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8f9ca47c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d860191724cd1" /><Relationship Type="http://schemas.openxmlformats.org/officeDocument/2006/relationships/numbering" Target="/word/numbering.xml" Id="R25b089f6539f40d1" /><Relationship Type="http://schemas.openxmlformats.org/officeDocument/2006/relationships/settings" Target="/word/settings.xml" Id="R33bf7cfe083b4c85" /><Relationship Type="http://schemas.openxmlformats.org/officeDocument/2006/relationships/image" Target="/word/media/3621a39f-3b84-4ea9-b733-d86f6df2a4a6.png" Id="R537b8f9ca47c4a69" /></Relationships>
</file>