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5bc854727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19417a76a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Lowground,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f238a66e0405c" /><Relationship Type="http://schemas.openxmlformats.org/officeDocument/2006/relationships/numbering" Target="/word/numbering.xml" Id="Rf09483e6b159496b" /><Relationship Type="http://schemas.openxmlformats.org/officeDocument/2006/relationships/settings" Target="/word/settings.xml" Id="R5d1e0d138bdd4beb" /><Relationship Type="http://schemas.openxmlformats.org/officeDocument/2006/relationships/image" Target="/word/media/f46bb7d3-ba2e-40e9-a41d-88e968c04f72.png" Id="R3cd19417a76a46ef" /></Relationships>
</file>