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cf53a3247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bec875efe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44cc674ba46c3" /><Relationship Type="http://schemas.openxmlformats.org/officeDocument/2006/relationships/numbering" Target="/word/numbering.xml" Id="R1b61adf8a7df46e7" /><Relationship Type="http://schemas.openxmlformats.org/officeDocument/2006/relationships/settings" Target="/word/settings.xml" Id="R844d50dcc4b44d25" /><Relationship Type="http://schemas.openxmlformats.org/officeDocument/2006/relationships/image" Target="/word/media/fb482627-ca4d-4d69-953b-a418e460fb41.png" Id="R6bbbec875efe49db" /></Relationships>
</file>