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fc8ae8773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29c13c53f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Loyalville,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bd2ee393640c9" /><Relationship Type="http://schemas.openxmlformats.org/officeDocument/2006/relationships/numbering" Target="/word/numbering.xml" Id="R565d3a96da764723" /><Relationship Type="http://schemas.openxmlformats.org/officeDocument/2006/relationships/settings" Target="/word/settings.xml" Id="R28f64978d63f4483" /><Relationship Type="http://schemas.openxmlformats.org/officeDocument/2006/relationships/image" Target="/word/media/4606faf3-5b51-4dae-a627-3fdfcfc6059b.png" Id="R6bb29c13c53f41c2" /></Relationships>
</file>