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c01d07c8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9176b74ee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8dad3e00406a" /><Relationship Type="http://schemas.openxmlformats.org/officeDocument/2006/relationships/numbering" Target="/word/numbering.xml" Id="R33f625d2fe604412" /><Relationship Type="http://schemas.openxmlformats.org/officeDocument/2006/relationships/settings" Target="/word/settings.xml" Id="R3097bc90b600402f" /><Relationship Type="http://schemas.openxmlformats.org/officeDocument/2006/relationships/image" Target="/word/media/4149f341-6051-4ef6-b39b-0f0a447a76ee.png" Id="R7869176b74ee49b5" /></Relationships>
</file>