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25c00765e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cd6e337c4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Loysville,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268628bda4d91" /><Relationship Type="http://schemas.openxmlformats.org/officeDocument/2006/relationships/numbering" Target="/word/numbering.xml" Id="R949fdf9b1b70444c" /><Relationship Type="http://schemas.openxmlformats.org/officeDocument/2006/relationships/settings" Target="/word/settings.xml" Id="Rc385940c057440de" /><Relationship Type="http://schemas.openxmlformats.org/officeDocument/2006/relationships/image" Target="/word/media/eaf172a3-1ebb-4f16-a1b8-ab5bb7bf8a80.png" Id="R16ecd6e337c44326" /></Relationships>
</file>