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75cce4c12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2ba051bc4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68d7ad337477c" /><Relationship Type="http://schemas.openxmlformats.org/officeDocument/2006/relationships/numbering" Target="/word/numbering.xml" Id="Rb741b2dd8d9147fe" /><Relationship Type="http://schemas.openxmlformats.org/officeDocument/2006/relationships/settings" Target="/word/settings.xml" Id="R2c745b0ca2fe4d86" /><Relationship Type="http://schemas.openxmlformats.org/officeDocument/2006/relationships/image" Target="/word/media/f74792ae-569c-474e-8931-88c5ba64139f.png" Id="Rfe52ba051bc44314" /></Relationships>
</file>