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2ff1125e5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cd6910470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50a2f1814129" /><Relationship Type="http://schemas.openxmlformats.org/officeDocument/2006/relationships/numbering" Target="/word/numbering.xml" Id="Re3a8f56bd2834ac5" /><Relationship Type="http://schemas.openxmlformats.org/officeDocument/2006/relationships/settings" Target="/word/settings.xml" Id="R2d14ed6023bf4843" /><Relationship Type="http://schemas.openxmlformats.org/officeDocument/2006/relationships/image" Target="/word/media/0f1d4e4e-59a5-4201-a922-cdfe5d11c732.png" Id="R748cd691047042a6" /></Relationships>
</file>