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0c6e8ffc9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a7083e48c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Luckett,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676e6f37643e2" /><Relationship Type="http://schemas.openxmlformats.org/officeDocument/2006/relationships/numbering" Target="/word/numbering.xml" Id="R23da910437c2415c" /><Relationship Type="http://schemas.openxmlformats.org/officeDocument/2006/relationships/settings" Target="/word/settings.xml" Id="R1b537bcb1e4045de" /><Relationship Type="http://schemas.openxmlformats.org/officeDocument/2006/relationships/image" Target="/word/media/8b92f4d4-bae6-4c65-90e2-e1cb471d1090.png" Id="Rf68a7083e48c4712" /></Relationships>
</file>