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10ea806f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48095ab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10caeceb419a" /><Relationship Type="http://schemas.openxmlformats.org/officeDocument/2006/relationships/numbering" Target="/word/numbering.xml" Id="R93bff59c48cc43ef" /><Relationship Type="http://schemas.openxmlformats.org/officeDocument/2006/relationships/settings" Target="/word/settings.xml" Id="R7cc8c8bdab9446e2" /><Relationship Type="http://schemas.openxmlformats.org/officeDocument/2006/relationships/image" Target="/word/media/aee5c04b-b8db-41a6-a1af-79aa27269e3c.png" Id="R150348095ab448f8" /></Relationships>
</file>