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c26e2c5d7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df34a153b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Lucknow,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7def69e2f4d16" /><Relationship Type="http://schemas.openxmlformats.org/officeDocument/2006/relationships/numbering" Target="/word/numbering.xml" Id="Rc456c0dd713d4379" /><Relationship Type="http://schemas.openxmlformats.org/officeDocument/2006/relationships/settings" Target="/word/settings.xml" Id="R74b32060e25e4e10" /><Relationship Type="http://schemas.openxmlformats.org/officeDocument/2006/relationships/image" Target="/word/media/c6f33f3f-dc0b-4d79-a359-15e98f809f55.png" Id="Raafdf34a153b4505" /></Relationships>
</file>