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a2fe5ea0b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efbc832f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a9a997f7a42ab" /><Relationship Type="http://schemas.openxmlformats.org/officeDocument/2006/relationships/numbering" Target="/word/numbering.xml" Id="R963199b58afa449b" /><Relationship Type="http://schemas.openxmlformats.org/officeDocument/2006/relationships/settings" Target="/word/settings.xml" Id="R0773f3cd2b844090" /><Relationship Type="http://schemas.openxmlformats.org/officeDocument/2006/relationships/image" Target="/word/media/ebfb70a5-5c5c-4d33-ac99-7ea6ec89d6f2.png" Id="Rf57eefbc832f4874" /></Relationships>
</file>