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39519f0ca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e2b3d9c8a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Lucky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9aa3b9c744505" /><Relationship Type="http://schemas.openxmlformats.org/officeDocument/2006/relationships/numbering" Target="/word/numbering.xml" Id="Rb8158554d9bf42b6" /><Relationship Type="http://schemas.openxmlformats.org/officeDocument/2006/relationships/settings" Target="/word/settings.xml" Id="Rb121528d33af448f" /><Relationship Type="http://schemas.openxmlformats.org/officeDocument/2006/relationships/image" Target="/word/media/2400b219-8aa9-4a6d-b5ef-83731de03e9d.png" Id="R5f1e2b3d9c8a4062" /></Relationships>
</file>