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4be378fa1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f8c262f16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595513eca4d80" /><Relationship Type="http://schemas.openxmlformats.org/officeDocument/2006/relationships/numbering" Target="/word/numbering.xml" Id="R2ccd3f804d894506" /><Relationship Type="http://schemas.openxmlformats.org/officeDocument/2006/relationships/settings" Target="/word/settings.xml" Id="Ra33fdd2e2b8a455e" /><Relationship Type="http://schemas.openxmlformats.org/officeDocument/2006/relationships/image" Target="/word/media/8e0ecfec-e0c9-4797-bad6-8f71c354bdfa.png" Id="R457f8c262f164a06" /></Relationships>
</file>