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b895f4a95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008bac63f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26981a3e6470a" /><Relationship Type="http://schemas.openxmlformats.org/officeDocument/2006/relationships/numbering" Target="/word/numbering.xml" Id="Rbf43523c561f46ae" /><Relationship Type="http://schemas.openxmlformats.org/officeDocument/2006/relationships/settings" Target="/word/settings.xml" Id="R61eb233a9e2744c3" /><Relationship Type="http://schemas.openxmlformats.org/officeDocument/2006/relationships/image" Target="/word/media/889b9608-5fec-4cd5-8eab-64d935e1fa0e.png" Id="R3cf008bac63f4b34" /></Relationships>
</file>