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c64c77d2e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6259ec0a3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Lundberg,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f864b373b498c" /><Relationship Type="http://schemas.openxmlformats.org/officeDocument/2006/relationships/numbering" Target="/word/numbering.xml" Id="Rbd1d0d366afb4ab8" /><Relationship Type="http://schemas.openxmlformats.org/officeDocument/2006/relationships/settings" Target="/word/settings.xml" Id="Rc2a5c110fd634a26" /><Relationship Type="http://schemas.openxmlformats.org/officeDocument/2006/relationships/image" Target="/word/media/383a2337-383a-4d4d-afa5-26f592896b4e.png" Id="Rbc66259ec0a34318" /></Relationships>
</file>