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3abf108dd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476dfbbb9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4b5b3c0e747c8" /><Relationship Type="http://schemas.openxmlformats.org/officeDocument/2006/relationships/numbering" Target="/word/numbering.xml" Id="Re58e64fa250a409c" /><Relationship Type="http://schemas.openxmlformats.org/officeDocument/2006/relationships/settings" Target="/word/settings.xml" Id="R70874dc8550d4254" /><Relationship Type="http://schemas.openxmlformats.org/officeDocument/2006/relationships/image" Target="/word/media/9b6f495b-ae99-4e78-9306-3d9a3d1bdd86.png" Id="R157476dfbbb94dfe" /></Relationships>
</file>