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b48d198b8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f0cd81d56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Lusby Crossroads,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52082a8f44a4b" /><Relationship Type="http://schemas.openxmlformats.org/officeDocument/2006/relationships/numbering" Target="/word/numbering.xml" Id="Re42da933c91d46a5" /><Relationship Type="http://schemas.openxmlformats.org/officeDocument/2006/relationships/settings" Target="/word/settings.xml" Id="R04816a83d6184c4b" /><Relationship Type="http://schemas.openxmlformats.org/officeDocument/2006/relationships/image" Target="/word/media/8c9dbd57-9b7d-45db-9a0a-6995d9e0ad35.png" Id="R3b2f0cd81d5643bb" /></Relationships>
</file>