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1d7b0927c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2a46695c0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Luzerne,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12eb04d3e41d2" /><Relationship Type="http://schemas.openxmlformats.org/officeDocument/2006/relationships/numbering" Target="/word/numbering.xml" Id="R91af8179aad9491e" /><Relationship Type="http://schemas.openxmlformats.org/officeDocument/2006/relationships/settings" Target="/word/settings.xml" Id="Rfa5eef6d1f50405c" /><Relationship Type="http://schemas.openxmlformats.org/officeDocument/2006/relationships/image" Target="/word/media/c9b95915-6e6e-4bd8-a94e-055459aa27fc.png" Id="R0fa2a46695c043c1" /></Relationships>
</file>