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2b40634e6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aca50dde5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Lydesdale,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b49239cd54555" /><Relationship Type="http://schemas.openxmlformats.org/officeDocument/2006/relationships/numbering" Target="/word/numbering.xml" Id="R8b96cff59f414b66" /><Relationship Type="http://schemas.openxmlformats.org/officeDocument/2006/relationships/settings" Target="/word/settings.xml" Id="R07c4cb0725c248d5" /><Relationship Type="http://schemas.openxmlformats.org/officeDocument/2006/relationships/image" Target="/word/media/85c70a4e-4091-40f8-9226-cd9c59269675.png" Id="R799aca50dde5454c" /></Relationships>
</file>