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d2937f85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24785770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Lylesford,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fa7e779464b4c" /><Relationship Type="http://schemas.openxmlformats.org/officeDocument/2006/relationships/numbering" Target="/word/numbering.xml" Id="Rc6c9c8cbd5104b44" /><Relationship Type="http://schemas.openxmlformats.org/officeDocument/2006/relationships/settings" Target="/word/settings.xml" Id="Rccc8d6e5994c41e0" /><Relationship Type="http://schemas.openxmlformats.org/officeDocument/2006/relationships/image" Target="/word/media/701f51a4-e3b9-426a-90d1-4ac35ebccb31.png" Id="R5c42478577024991" /></Relationships>
</file>