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b6183ebc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26702027f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23b10551940c8" /><Relationship Type="http://schemas.openxmlformats.org/officeDocument/2006/relationships/numbering" Target="/word/numbering.xml" Id="Rbdcb42c33eb84eb8" /><Relationship Type="http://schemas.openxmlformats.org/officeDocument/2006/relationships/settings" Target="/word/settings.xml" Id="R3a6660db26ba4fef" /><Relationship Type="http://schemas.openxmlformats.org/officeDocument/2006/relationships/image" Target="/word/media/14b77532-405e-4c4f-ad9e-a408c182ee53.png" Id="Rf3826702027f4ba5" /></Relationships>
</file>