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c2e52577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f1177a4c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1de29ac9c4943" /><Relationship Type="http://schemas.openxmlformats.org/officeDocument/2006/relationships/numbering" Target="/word/numbering.xml" Id="R2621cdaa933f449b" /><Relationship Type="http://schemas.openxmlformats.org/officeDocument/2006/relationships/settings" Target="/word/settings.xml" Id="Rebdd554951b14bed" /><Relationship Type="http://schemas.openxmlformats.org/officeDocument/2006/relationships/image" Target="/word/media/4369073e-3939-4c50-b139-223e7426e0f6.png" Id="Rf789f1177a4c4ec2" /></Relationships>
</file>