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32d4690d1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2302dd567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ea97ede55490e" /><Relationship Type="http://schemas.openxmlformats.org/officeDocument/2006/relationships/numbering" Target="/word/numbering.xml" Id="R951fb6ffcd6a477f" /><Relationship Type="http://schemas.openxmlformats.org/officeDocument/2006/relationships/settings" Target="/word/settings.xml" Id="R7ee6eb96df734c8e" /><Relationship Type="http://schemas.openxmlformats.org/officeDocument/2006/relationships/image" Target="/word/media/4cd00a2c-be2b-47f0-bec1-a9359bee6db1.png" Id="Reaf2302dd567454c" /></Relationships>
</file>