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9a1837833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963200ca4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f5a22b5bb4130" /><Relationship Type="http://schemas.openxmlformats.org/officeDocument/2006/relationships/numbering" Target="/word/numbering.xml" Id="Rf3bd13d057b34cfc" /><Relationship Type="http://schemas.openxmlformats.org/officeDocument/2006/relationships/settings" Target="/word/settings.xml" Id="R2cabbc7450ca438e" /><Relationship Type="http://schemas.openxmlformats.org/officeDocument/2006/relationships/image" Target="/word/media/73cebe6d-aa37-4b67-95e9-8916c3d25251.png" Id="Ra0c963200ca44950" /></Relationships>
</file>