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6a2b8822b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b116a5d01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Lynnhaven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b9b68a31d403f" /><Relationship Type="http://schemas.openxmlformats.org/officeDocument/2006/relationships/numbering" Target="/word/numbering.xml" Id="R44345da97b554c94" /><Relationship Type="http://schemas.openxmlformats.org/officeDocument/2006/relationships/settings" Target="/word/settings.xml" Id="Ra0b02085726f4ece" /><Relationship Type="http://schemas.openxmlformats.org/officeDocument/2006/relationships/image" Target="/word/media/31c3f31c-d195-4826-a066-70efa4023ccb.png" Id="Rbe1b116a5d014dfb" /></Relationships>
</file>