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b1749f8af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3128b18cc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782a4256d44dc" /><Relationship Type="http://schemas.openxmlformats.org/officeDocument/2006/relationships/numbering" Target="/word/numbering.xml" Id="Rcb23b29714aa49bd" /><Relationship Type="http://schemas.openxmlformats.org/officeDocument/2006/relationships/settings" Target="/word/settings.xml" Id="R3ed917e6bfb64995" /><Relationship Type="http://schemas.openxmlformats.org/officeDocument/2006/relationships/image" Target="/word/media/170f3a1f-de5f-4a85-a73f-e4a8789cb69a.png" Id="Rec63128b18cc46cd" /></Relationships>
</file>