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4f966da4c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223425e8e4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Lyons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45899f75a40fe" /><Relationship Type="http://schemas.openxmlformats.org/officeDocument/2006/relationships/numbering" Target="/word/numbering.xml" Id="Raf0589f9395b4e62" /><Relationship Type="http://schemas.openxmlformats.org/officeDocument/2006/relationships/settings" Target="/word/settings.xml" Id="R4fa334738cfd44f7" /><Relationship Type="http://schemas.openxmlformats.org/officeDocument/2006/relationships/image" Target="/word/media/5ae61655-c999-4078-91fd-a1950f955b6c.png" Id="Rbb223425e8e4438d" /></Relationships>
</file>