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01e28ec264b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03005465ee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Lyons Plain,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08a8c3acaf4a03" /><Relationship Type="http://schemas.openxmlformats.org/officeDocument/2006/relationships/numbering" Target="/word/numbering.xml" Id="R8e934461d5d44f57" /><Relationship Type="http://schemas.openxmlformats.org/officeDocument/2006/relationships/settings" Target="/word/settings.xml" Id="Rfaff177b15aa4256" /><Relationship Type="http://schemas.openxmlformats.org/officeDocument/2006/relationships/image" Target="/word/media/3415ff2a-fa36-4262-9edd-9d230e8348c7.png" Id="R0a03005465ee45f9" /></Relationships>
</file>