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e7590b0d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d3f8e2afd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MacDougal,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0c7d2cad84130" /><Relationship Type="http://schemas.openxmlformats.org/officeDocument/2006/relationships/numbering" Target="/word/numbering.xml" Id="R58c67d9faa53461b" /><Relationship Type="http://schemas.openxmlformats.org/officeDocument/2006/relationships/settings" Target="/word/settings.xml" Id="R44766f6c32af4682" /><Relationship Type="http://schemas.openxmlformats.org/officeDocument/2006/relationships/image" Target="/word/media/ae5c9ee4-b7f8-409b-b3c6-5242a1071ef6.png" Id="R7fed3f8e2afd4236" /></Relationships>
</file>