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398c298c5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6c3ccec45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Maces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ed86d96a449fd" /><Relationship Type="http://schemas.openxmlformats.org/officeDocument/2006/relationships/numbering" Target="/word/numbering.xml" Id="Ra1ca45226c9a4bc9" /><Relationship Type="http://schemas.openxmlformats.org/officeDocument/2006/relationships/settings" Target="/word/settings.xml" Id="R35c1cd5fd61d4f9d" /><Relationship Type="http://schemas.openxmlformats.org/officeDocument/2006/relationships/image" Target="/word/media/39f955e7-1c87-42de-a1ca-bb148b3845df.png" Id="Re416c3ccec454570" /></Relationships>
</file>