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bd51076fd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e84fe6b92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622625cad456b" /><Relationship Type="http://schemas.openxmlformats.org/officeDocument/2006/relationships/numbering" Target="/word/numbering.xml" Id="R743c88581c4c44a4" /><Relationship Type="http://schemas.openxmlformats.org/officeDocument/2006/relationships/settings" Target="/word/settings.xml" Id="R9cc8cbb26a934a80" /><Relationship Type="http://schemas.openxmlformats.org/officeDocument/2006/relationships/image" Target="/word/media/749e946f-715e-43e0-af0e-d600498b402a.png" Id="Rd6fe84fe6b92405a" /></Relationships>
</file>