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066129d7b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e32694d8e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Macopin,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fdf26e7a94ca6" /><Relationship Type="http://schemas.openxmlformats.org/officeDocument/2006/relationships/numbering" Target="/word/numbering.xml" Id="R71a9bc74e9ae4d5b" /><Relationship Type="http://schemas.openxmlformats.org/officeDocument/2006/relationships/settings" Target="/word/settings.xml" Id="Ra99ae0142dc04686" /><Relationship Type="http://schemas.openxmlformats.org/officeDocument/2006/relationships/image" Target="/word/media/8e18442b-aefb-4c90-a513-d2e8b6fccc87.png" Id="Rbe5e32694d8e4cba" /></Relationships>
</file>