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bcc0d9785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635285ed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a48cc4aad435d" /><Relationship Type="http://schemas.openxmlformats.org/officeDocument/2006/relationships/numbering" Target="/word/numbering.xml" Id="R0b6ec35359384b3a" /><Relationship Type="http://schemas.openxmlformats.org/officeDocument/2006/relationships/settings" Target="/word/settings.xml" Id="R27a9a6e1af1145e7" /><Relationship Type="http://schemas.openxmlformats.org/officeDocument/2006/relationships/image" Target="/word/media/8ac30f7f-c33f-47ff-81c4-e96d99185dca.png" Id="Rded635285ed84c38" /></Relationships>
</file>