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6fb296bf4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d8a7af56d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7ae9b29454b4a" /><Relationship Type="http://schemas.openxmlformats.org/officeDocument/2006/relationships/numbering" Target="/word/numbering.xml" Id="R508bd67c93cf4791" /><Relationship Type="http://schemas.openxmlformats.org/officeDocument/2006/relationships/settings" Target="/word/settings.xml" Id="R7c1a7baef23c4a2a" /><Relationship Type="http://schemas.openxmlformats.org/officeDocument/2006/relationships/image" Target="/word/media/36a68d58-f9f2-465c-acf3-06ea9754a98c.png" Id="R011d8a7af56d42b8" /></Relationships>
</file>