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8d721a528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1c3de5111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Madera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23d9bd6a74296" /><Relationship Type="http://schemas.openxmlformats.org/officeDocument/2006/relationships/numbering" Target="/word/numbering.xml" Id="R70a4a6848fcb4d0e" /><Relationship Type="http://schemas.openxmlformats.org/officeDocument/2006/relationships/settings" Target="/word/settings.xml" Id="R0f006e2e08cf4204" /><Relationship Type="http://schemas.openxmlformats.org/officeDocument/2006/relationships/image" Target="/word/media/27bd123b-e952-4036-9adf-4182e5d6751c.png" Id="R75c1c3de51114397" /></Relationships>
</file>